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0" w:name="_Toc417"/>
      <w:bookmarkStart w:id="1" w:name="_Toc6724"/>
      <w:bookmarkStart w:id="2" w:name="_Toc14318"/>
      <w:bookmarkStart w:id="3" w:name="_Toc2988"/>
      <w:bookmarkStart w:id="4" w:name="_Toc9646"/>
      <w:bookmarkStart w:id="5" w:name="_Toc8003"/>
      <w:bookmarkStart w:id="6" w:name="_Toc1545"/>
      <w:r>
        <w:rPr>
          <w:rFonts w:hint="eastAsia"/>
        </w:rPr>
        <w:t>工商企业管理</w:t>
      </w:r>
      <w:r>
        <w:rPr>
          <w:rFonts w:hint="eastAsia"/>
          <w:lang w:eastAsia="zh-CN"/>
        </w:rPr>
        <w:t>专科</w:t>
      </w:r>
      <w:r>
        <w:rPr>
          <w:rFonts w:hint="eastAsia"/>
        </w:rPr>
        <w:t>专业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一、专业名称、专业代码、所属门类</w:t>
      </w:r>
    </w:p>
    <w:p>
      <w:pPr>
        <w:ind w:firstLine="420"/>
      </w:pPr>
      <w:r>
        <w:rPr>
          <w:rFonts w:hint="eastAsia"/>
        </w:rPr>
        <w:t>专业名称：工商企业管理</w:t>
      </w:r>
    </w:p>
    <w:p>
      <w:pPr>
        <w:ind w:firstLine="420"/>
      </w:pPr>
      <w:r>
        <w:rPr>
          <w:rFonts w:hint="eastAsia"/>
        </w:rPr>
        <w:t>专业代码：530601</w:t>
      </w:r>
    </w:p>
    <w:p>
      <w:pPr>
        <w:ind w:firstLine="420"/>
      </w:pPr>
      <w:r>
        <w:rPr>
          <w:rFonts w:hint="eastAsia"/>
        </w:rPr>
        <w:t>所属门类：工商管理类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ind w:firstLine="420"/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  <w:numPr>
          <w:numId w:val="0"/>
        </w:numPr>
      </w:pPr>
      <w:r>
        <w:rPr>
          <w:rFonts w:hint="eastAsia"/>
          <w:lang w:eastAsia="zh-CN"/>
        </w:rPr>
        <w:t>三、</w:t>
      </w:r>
      <w:bookmarkStart w:id="7" w:name="_GoBack"/>
      <w:bookmarkEnd w:id="7"/>
      <w:r>
        <w:rPr>
          <w:rFonts w:hint="eastAsia"/>
        </w:rPr>
        <w:t>工商企业管理专业学程安排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"/>
        <w:gridCol w:w="356"/>
        <w:gridCol w:w="1223"/>
        <w:gridCol w:w="3869"/>
        <w:gridCol w:w="618"/>
        <w:gridCol w:w="579"/>
        <w:gridCol w:w="658"/>
        <w:gridCol w:w="605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tblHeader/>
          <w:jc w:val="center"/>
        </w:trPr>
        <w:tc>
          <w:tcPr>
            <w:tcW w:w="6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年</w:t>
            </w:r>
          </w:p>
        </w:tc>
        <w:tc>
          <w:tcPr>
            <w:tcW w:w="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思想道德修养与法律基础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1100002103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大学英语Ⅰ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计算机基础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大学体育Ⅰ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1100004107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高等数学B1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1100002110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创新创业教育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大学生职业规划教育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11092101401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管理学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11092101402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会计基础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</w:rPr>
              <w:t>◆专业认知实习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3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具体时间安排由分院决定，报教务处批准、备案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1100001123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公关礼仪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1100002124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西方哲学史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1100002125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教育心理学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1100001126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艺术鉴赏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1100002127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社会学概论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小计： </w:t>
            </w:r>
            <w:r>
              <w:rPr>
                <w:sz w:val="18"/>
                <w:szCs w:val="18"/>
              </w:rPr>
              <w:t>25 学分（必修课：25 学分，限选课修满： 0 学分，任选课修满：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1100004102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毛泽东思想和中国特色社会主义理论体系概论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大学英语Ⅱ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1100004148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大学体育Ⅱ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1100004117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高等数学B2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1100004109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VF语言程序设计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1100002111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国学基础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11092101303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统计学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11092101404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经济学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11092101206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经济法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11092102301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人力资源管理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1100001119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Triz理论及实践应用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1100002128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中国哲学十五讲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1100001129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大学美术鉴赏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1100002130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个人理财学+金融证券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1100002131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日语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1100001132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图像处理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1100001133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Photoshop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小计：27学分（必修课： 27 学分，限选课修满： 0学分，任选课修满：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第二学年</w:t>
            </w:r>
          </w:p>
        </w:tc>
        <w:tc>
          <w:tcPr>
            <w:tcW w:w="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第三学期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11092101405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市场营销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11092102402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电子商务与国际贸易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11092102403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生产运作管理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11092102405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ERP沙盘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艺术鉴赏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考场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11092103401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质量管理（企业管理方向）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instrText xml:space="preserve"> HYPERLINK "http://dict.youdao.com/javascript:void(0);" \o "未添加，点击添加到单词本" </w:instrTex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end"/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11092103402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组织行为学（企业管理方向）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11092103407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企业会计学（财务管理方向）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11092103408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金融理论与实务（财务管理方向）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劳动关系学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创新管理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商务英语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财经应用文写作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1100001120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3D打印技术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1100001121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电子商务概论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1100001134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机器人导论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1100001135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多媒体技术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1100002136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性格色彩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1100002137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多媒体技术及应用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1100001138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中外名曲鉴赏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小计： </w:t>
            </w:r>
            <w:r>
              <w:rPr>
                <w:sz w:val="18"/>
                <w:szCs w:val="18"/>
              </w:rPr>
              <w:t>28</w:t>
            </w:r>
            <w:r>
              <w:rPr>
                <w:color w:val="000000"/>
                <w:sz w:val="18"/>
                <w:szCs w:val="18"/>
              </w:rPr>
              <w:t>学分（必修课：  18学分，限选课修满：8 学分，任选课修满：2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11092102404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管理心理学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11092102406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财务管理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11092102208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客户关系管理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11092102407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商务谈判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1100001145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大学生劳动教育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11092103403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供应链管理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instrText xml:space="preserve"> HYPERLINK "http://dict.youdao.com/javascript:void(0);" \o "未添加，点击添加到单词本" </w:instrTex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end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（企业管理方向）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11092103409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成本管理（财务管理方向）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库存管理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网络营销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11092104207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物流管理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◆跟岗实习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3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具体时间安排由分院决定，报教务处批准、备案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1100001122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物联网技术概论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1100002139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积极心理学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1100002140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青年处世智慧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1100002141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虚拟现实技术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1100002142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软装设计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动画鉴赏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1100002112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UI设计基础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1100002113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移动互联网技术基础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小计：22 学分（必修课：16学分，限选课修满：4 学分，任选课修满：  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第三学年</w:t>
            </w:r>
          </w:p>
        </w:tc>
        <w:tc>
          <w:tcPr>
            <w:tcW w:w="35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大学生就业指导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11092103404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绩效管理（企业管理方向）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11092103405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企业战略管理（企业管理方向）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11092103406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项目管理（企业管理方向）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11092103410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投资学（财务管理方向）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11092103411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财务报表分析（财务管理方向）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11092103412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风险管理（财务管理方向）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◆顶岗实习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3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具体时间安排由分院决定，报教务处批准、备案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11092104208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管理系统中计算机应用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11092104209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办公自动化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11092104210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税法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instrText xml:space="preserve"> HYPERLINK "http://dict.youdao.com/javascript:void(0);" \o "未添加，点击添加到单词本" </w:instrTex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fldChar w:fldCharType="end"/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</w:t>
            </w:r>
            <w:r>
              <w:rPr>
                <w:color w:val="000000"/>
                <w:sz w:val="18"/>
                <w:szCs w:val="18"/>
              </w:rPr>
              <w:t>学分（必修课：1学分，限选课修满： 12学分，任选课修满：</w:t>
            </w:r>
            <w:r>
              <w:rPr>
                <w:sz w:val="18"/>
                <w:szCs w:val="18"/>
              </w:rPr>
              <w:t xml:space="preserve"> 2</w:t>
            </w:r>
            <w:r>
              <w:rPr>
                <w:color w:val="000000"/>
                <w:sz w:val="18"/>
                <w:szCs w:val="18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5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通识任选课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讲座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</w:t>
            </w:r>
            <w:r>
              <w:rPr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第1学期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军训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第1、2学期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专业认知实习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第3、4学期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跟岗实习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第5、6学期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顶岗实习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第6学期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毕业论文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第二课堂</w:t>
            </w: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小计：17学分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8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必修课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学分：91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选修课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学分：36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集中拓展环节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学分：17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9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修读总学分</w:t>
            </w:r>
          </w:p>
        </w:tc>
        <w:tc>
          <w:tcPr>
            <w:tcW w:w="37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41B4C9A"/>
    <w:rsid w:val="1F136AA8"/>
    <w:rsid w:val="2AAE58D7"/>
    <w:rsid w:val="3E2B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0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6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8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字符"/>
    <w:link w:val="5"/>
    <w:qFormat/>
    <w:uiPriority w:val="99"/>
    <w:rPr>
      <w:rFonts w:eastAsia="黑体"/>
      <w:sz w:val="4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1099</Words>
  <Characters>1565</Characters>
  <Lines>0</Lines>
  <Paragraphs>0</Paragraphs>
  <TotalTime>0</TotalTime>
  <ScaleCrop>false</ScaleCrop>
  <LinksUpToDate>false</LinksUpToDate>
  <CharactersWithSpaces>1591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17A7B37B30B2422AAA4E984308ED830E_13</vt:lpwstr>
  </property>
</Properties>
</file>